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21D" w:rsidRDefault="00C348F4" w:rsidP="0072521D">
      <w:pPr>
        <w:spacing w:line="360" w:lineRule="exact"/>
        <w:jc w:val="center"/>
        <w:rPr>
          <w:rFonts w:ascii="UD デジタル 教科書体 NP-B" w:eastAsia="UD デジタル 教科書体 NP-B"/>
          <w:sz w:val="28"/>
          <w:szCs w:val="24"/>
        </w:rPr>
      </w:pPr>
      <w:r w:rsidRPr="0072521D">
        <w:rPr>
          <w:rFonts w:ascii="UD デジタル 教科書体 NP-B" w:eastAsia="UD デジタル 教科書体 NP-B" w:hint="eastAsia"/>
          <w:sz w:val="28"/>
          <w:szCs w:val="24"/>
        </w:rPr>
        <w:t>宮城県民会館</w:t>
      </w:r>
      <w:r w:rsidR="00E671C3">
        <w:rPr>
          <w:rFonts w:ascii="UD デジタル 教科書体 NP-B" w:eastAsia="UD デジタル 教科書体 NP-B" w:hint="eastAsia"/>
          <w:sz w:val="28"/>
          <w:szCs w:val="24"/>
        </w:rPr>
        <w:t>・みやぎNPOプラザ複合施設の</w:t>
      </w:r>
    </w:p>
    <w:p w:rsidR="00E671C3" w:rsidRDefault="00E671C3" w:rsidP="0072521D">
      <w:pPr>
        <w:spacing w:line="360" w:lineRule="exact"/>
        <w:jc w:val="center"/>
        <w:rPr>
          <w:rFonts w:ascii="UD デジタル 教科書体 NP-B" w:eastAsia="UD デジタル 教科書体 NP-B" w:hint="eastAsia"/>
          <w:sz w:val="28"/>
          <w:szCs w:val="24"/>
        </w:rPr>
      </w:pPr>
      <w:r>
        <w:rPr>
          <w:rFonts w:ascii="UD デジタル 教科書体 NP-B" w:eastAsia="UD デジタル 教科書体 NP-B" w:hint="eastAsia"/>
          <w:sz w:val="28"/>
          <w:szCs w:val="24"/>
        </w:rPr>
        <w:t>基本設計と管理運営方針へのご意見募集</w:t>
      </w:r>
    </w:p>
    <w:p w:rsidR="00E671C3" w:rsidRDefault="00E671C3">
      <w:pPr>
        <w:rPr>
          <w:rFonts w:hint="eastAsia"/>
        </w:rPr>
      </w:pPr>
    </w:p>
    <w:p w:rsidR="00E671C3" w:rsidRDefault="00E671C3" w:rsidP="00E671C3">
      <w:pPr>
        <w:ind w:firstLineChars="100" w:firstLine="210"/>
      </w:pPr>
      <w:r>
        <w:rPr>
          <w:rFonts w:hint="eastAsia"/>
        </w:rPr>
        <w:t>宮城県は、宮城県民会館とみやぎＮＰＯプラザの複合施設の令和</w:t>
      </w:r>
      <w:r>
        <w:rPr>
          <w:rFonts w:hint="eastAsia"/>
        </w:rPr>
        <w:t>10</w:t>
      </w:r>
      <w:r>
        <w:rPr>
          <w:rFonts w:hint="eastAsia"/>
        </w:rPr>
        <w:t>年度の開館に向けて、施設設備の基本設計や管理運営方針の具体的な検討を進めています。</w:t>
      </w:r>
    </w:p>
    <w:p w:rsidR="00E671C3" w:rsidRDefault="00E671C3" w:rsidP="00E671C3">
      <w:pPr>
        <w:ind w:firstLineChars="100" w:firstLine="210"/>
      </w:pPr>
      <w:r>
        <w:rPr>
          <w:rFonts w:hint="eastAsia"/>
        </w:rPr>
        <w:t>令和５年７月には、宮城県のホームページで「基本設計」と「管理運営方針」が公開されました。</w:t>
      </w:r>
    </w:p>
    <w:p w:rsidR="00E671C3" w:rsidRDefault="00E671C3" w:rsidP="00E671C3">
      <w:pPr>
        <w:ind w:firstLineChars="100" w:firstLine="210"/>
      </w:pPr>
      <w:r>
        <w:rPr>
          <w:rFonts w:hint="eastAsia"/>
        </w:rPr>
        <w:t>新しいみやぎＮＰＯプラザが</w:t>
      </w:r>
      <w:r w:rsidRPr="00E671C3">
        <w:rPr>
          <w:rFonts w:hint="eastAsia"/>
        </w:rPr>
        <w:t>ＮＰＯにとって使いやすく、また多くの人がＮＰＯを身近に感じられる施設にするために、この「基本設計」と「管理運営方針」について、皆さまのご意見を募集</w:t>
      </w:r>
      <w:r>
        <w:rPr>
          <w:rFonts w:hint="eastAsia"/>
        </w:rPr>
        <w:t>します。</w:t>
      </w:r>
    </w:p>
    <w:p w:rsidR="00E671C3" w:rsidRDefault="00E671C3" w:rsidP="00E671C3">
      <w:pPr>
        <w:ind w:firstLineChars="100" w:firstLine="210"/>
        <w:rPr>
          <w:rFonts w:hint="eastAsia"/>
        </w:rPr>
      </w:pPr>
      <w:r>
        <w:rPr>
          <w:rFonts w:hint="eastAsia"/>
        </w:rPr>
        <w:t>特に、</w:t>
      </w:r>
      <w:r w:rsidRPr="00E671C3">
        <w:rPr>
          <w:rFonts w:hint="eastAsia"/>
          <w:u w:val="single"/>
        </w:rPr>
        <w:t>基本設計へのご意見は</w:t>
      </w:r>
      <w:r w:rsidRPr="00E671C3">
        <w:rPr>
          <w:rFonts w:hint="eastAsia"/>
          <w:b/>
          <w:u w:val="single"/>
        </w:rPr>
        <w:t>9月10日（日）までに</w:t>
      </w:r>
      <w:r w:rsidRPr="00E671C3">
        <w:rPr>
          <w:rFonts w:hint="eastAsia"/>
          <w:u w:val="single"/>
        </w:rPr>
        <w:t>お願いします。</w:t>
      </w:r>
    </w:p>
    <w:p w:rsidR="0072521D" w:rsidRDefault="0072521D" w:rsidP="0072521D">
      <w:pPr>
        <w:ind w:firstLineChars="100" w:firstLine="210"/>
      </w:pPr>
    </w:p>
    <w:p w:rsidR="0072521D" w:rsidRDefault="0072521D" w:rsidP="0072521D">
      <w:pPr>
        <w:ind w:firstLineChars="100" w:firstLine="210"/>
        <w:rPr>
          <w:rFonts w:ascii="UD デジタル 教科書体 NP-B" w:eastAsia="UD デジタル 教科書体 NP-B"/>
        </w:rPr>
      </w:pPr>
      <w:r w:rsidRPr="004037E3">
        <w:rPr>
          <mc:AlternateContent>
            <mc:Choice Requires="w16se">
              <w:rFonts w:ascii="UD デジタル 教科書体 NP-B" w:eastAsia="UD デジタル 教科書体 NP-B"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E671C3">
        <w:rPr>
          <w:rFonts w:ascii="UD デジタル 教科書体 NP-B" w:eastAsia="UD デジタル 教科書体 NP-B" w:hint="eastAsia"/>
        </w:rPr>
        <w:t>「</w:t>
      </w:r>
      <w:r w:rsidR="00E671C3" w:rsidRPr="00E671C3">
        <w:rPr>
          <w:rFonts w:ascii="UD デジタル 教科書体 NP-B" w:eastAsia="UD デジタル 教科書体 NP-B" w:hint="eastAsia"/>
        </w:rPr>
        <w:t>宮城県民会館及び宮城県民間非営利活動プラザ複合施設について</w:t>
      </w:r>
      <w:r w:rsidR="00E671C3">
        <w:rPr>
          <w:rFonts w:ascii="UD デジタル 教科書体 NP-B" w:eastAsia="UD デジタル 教科書体 NP-B" w:hint="eastAsia"/>
        </w:rPr>
        <w:t>」</w:t>
      </w:r>
      <w:r w:rsidR="004037E3" w:rsidRPr="004037E3">
        <w:rPr>
          <w:rFonts w:ascii="UD デジタル 教科書体 NP-B" w:eastAsia="UD デジタル 教科書体 NP-B" w:hint="eastAsia"/>
        </w:rPr>
        <w:t>ウェブサイト</w:t>
      </w:r>
    </w:p>
    <w:p w:rsidR="00E0666E" w:rsidRPr="00E0666E" w:rsidRDefault="00E671C3" w:rsidP="00E671C3">
      <w:pPr>
        <w:ind w:leftChars="200" w:left="420"/>
        <w:rPr>
          <w:rFonts w:eastAsiaTheme="minorHAnsi"/>
        </w:rPr>
      </w:pPr>
      <w:r>
        <w:rPr>
          <w:rFonts w:eastAsiaTheme="minorHAnsi" w:hint="eastAsia"/>
        </w:rPr>
        <w:t>施設の基本コンセプト、外観イメージ、施設構成や複合施設の管理運営における基本的な考え方などの資料が</w:t>
      </w:r>
      <w:bookmarkStart w:id="0" w:name="_GoBack"/>
      <w:bookmarkEnd w:id="0"/>
      <w:r>
        <w:rPr>
          <w:rFonts w:eastAsiaTheme="minorHAnsi" w:hint="eastAsia"/>
        </w:rPr>
        <w:t>ダウンロードできます。</w:t>
      </w:r>
    </w:p>
    <w:p w:rsidR="007F094A" w:rsidRDefault="00E671C3" w:rsidP="00E671C3">
      <w:pPr>
        <w:ind w:firstLineChars="300" w:firstLine="630"/>
      </w:pPr>
      <w:r w:rsidRPr="00E671C3">
        <w:t>https://www.pref.miyagi.jp/soshiki/kyosha/nposhisetsu.html</w:t>
      </w:r>
    </w:p>
    <w:p w:rsidR="00E671C3" w:rsidRPr="00A139CF" w:rsidRDefault="00E671C3" w:rsidP="00E671C3"/>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4"/>
        <w:gridCol w:w="4814"/>
      </w:tblGrid>
      <w:tr w:rsidR="00E0666E" w:rsidTr="00E0666E">
        <w:trPr>
          <w:trHeight w:val="528"/>
        </w:trPr>
        <w:tc>
          <w:tcPr>
            <w:tcW w:w="4814" w:type="dxa"/>
            <w:tcBorders>
              <w:top w:val="nil"/>
              <w:left w:val="nil"/>
              <w:bottom w:val="nil"/>
              <w:right w:val="nil"/>
            </w:tcBorders>
            <w:vAlign w:val="center"/>
          </w:tcPr>
          <w:p w:rsidR="00E0666E" w:rsidRDefault="00E0666E" w:rsidP="00E0666E"/>
        </w:tc>
        <w:tc>
          <w:tcPr>
            <w:tcW w:w="4814" w:type="dxa"/>
            <w:tcBorders>
              <w:top w:val="nil"/>
              <w:left w:val="nil"/>
              <w:bottom w:val="single" w:sz="4" w:space="0" w:color="auto"/>
              <w:right w:val="nil"/>
            </w:tcBorders>
            <w:vAlign w:val="center"/>
          </w:tcPr>
          <w:p w:rsidR="00E0666E" w:rsidRDefault="00E0666E" w:rsidP="00E0666E">
            <w:r>
              <w:rPr>
                <w:rFonts w:hint="eastAsia"/>
              </w:rPr>
              <w:t xml:space="preserve">お名前　</w:t>
            </w:r>
          </w:p>
        </w:tc>
      </w:tr>
      <w:tr w:rsidR="0072521D" w:rsidTr="00E0666E">
        <w:trPr>
          <w:trHeight w:val="528"/>
        </w:trPr>
        <w:tc>
          <w:tcPr>
            <w:tcW w:w="9628" w:type="dxa"/>
            <w:gridSpan w:val="2"/>
            <w:tcBorders>
              <w:top w:val="nil"/>
              <w:left w:val="nil"/>
              <w:right w:val="nil"/>
            </w:tcBorders>
            <w:vAlign w:val="center"/>
          </w:tcPr>
          <w:p w:rsidR="0072521D" w:rsidRDefault="0072521D" w:rsidP="00E0666E"/>
        </w:tc>
      </w:tr>
      <w:tr w:rsidR="0072521D" w:rsidTr="00E0666E">
        <w:trPr>
          <w:trHeight w:val="528"/>
        </w:trPr>
        <w:tc>
          <w:tcPr>
            <w:tcW w:w="9628" w:type="dxa"/>
            <w:gridSpan w:val="2"/>
            <w:tcBorders>
              <w:left w:val="nil"/>
              <w:right w:val="nil"/>
            </w:tcBorders>
            <w:vAlign w:val="center"/>
          </w:tcPr>
          <w:p w:rsidR="0072521D" w:rsidRDefault="0072521D" w:rsidP="00E0666E"/>
        </w:tc>
      </w:tr>
      <w:tr w:rsidR="0072521D" w:rsidTr="00E0666E">
        <w:trPr>
          <w:trHeight w:val="528"/>
        </w:trPr>
        <w:tc>
          <w:tcPr>
            <w:tcW w:w="9628" w:type="dxa"/>
            <w:gridSpan w:val="2"/>
            <w:tcBorders>
              <w:left w:val="nil"/>
              <w:right w:val="nil"/>
            </w:tcBorders>
            <w:vAlign w:val="center"/>
          </w:tcPr>
          <w:p w:rsidR="0072521D" w:rsidRDefault="0072521D" w:rsidP="00E0666E"/>
        </w:tc>
      </w:tr>
      <w:tr w:rsidR="0072521D" w:rsidTr="00E0666E">
        <w:trPr>
          <w:trHeight w:val="528"/>
        </w:trPr>
        <w:tc>
          <w:tcPr>
            <w:tcW w:w="9628" w:type="dxa"/>
            <w:gridSpan w:val="2"/>
            <w:tcBorders>
              <w:left w:val="nil"/>
              <w:right w:val="nil"/>
            </w:tcBorders>
            <w:vAlign w:val="center"/>
          </w:tcPr>
          <w:p w:rsidR="0072521D" w:rsidRDefault="0072521D" w:rsidP="00E0666E"/>
        </w:tc>
      </w:tr>
      <w:tr w:rsidR="0072521D" w:rsidTr="00E0666E">
        <w:trPr>
          <w:trHeight w:val="528"/>
        </w:trPr>
        <w:tc>
          <w:tcPr>
            <w:tcW w:w="9628" w:type="dxa"/>
            <w:gridSpan w:val="2"/>
            <w:tcBorders>
              <w:left w:val="nil"/>
              <w:right w:val="nil"/>
            </w:tcBorders>
            <w:vAlign w:val="center"/>
          </w:tcPr>
          <w:p w:rsidR="0072521D" w:rsidRDefault="0072521D" w:rsidP="00E0666E"/>
        </w:tc>
      </w:tr>
      <w:tr w:rsidR="0072521D" w:rsidTr="00E0666E">
        <w:trPr>
          <w:trHeight w:val="528"/>
        </w:trPr>
        <w:tc>
          <w:tcPr>
            <w:tcW w:w="9628" w:type="dxa"/>
            <w:gridSpan w:val="2"/>
            <w:tcBorders>
              <w:left w:val="nil"/>
              <w:right w:val="nil"/>
            </w:tcBorders>
            <w:vAlign w:val="center"/>
          </w:tcPr>
          <w:p w:rsidR="0072521D" w:rsidRDefault="0072521D" w:rsidP="00E0666E"/>
        </w:tc>
      </w:tr>
      <w:tr w:rsidR="0072521D" w:rsidTr="00E0666E">
        <w:trPr>
          <w:trHeight w:val="528"/>
        </w:trPr>
        <w:tc>
          <w:tcPr>
            <w:tcW w:w="9628" w:type="dxa"/>
            <w:gridSpan w:val="2"/>
            <w:tcBorders>
              <w:left w:val="nil"/>
              <w:right w:val="nil"/>
            </w:tcBorders>
            <w:vAlign w:val="center"/>
          </w:tcPr>
          <w:p w:rsidR="0072521D" w:rsidRDefault="0072521D" w:rsidP="00E0666E"/>
        </w:tc>
      </w:tr>
      <w:tr w:rsidR="0072521D" w:rsidTr="00E0666E">
        <w:trPr>
          <w:trHeight w:val="528"/>
        </w:trPr>
        <w:tc>
          <w:tcPr>
            <w:tcW w:w="9628" w:type="dxa"/>
            <w:gridSpan w:val="2"/>
            <w:tcBorders>
              <w:left w:val="nil"/>
              <w:right w:val="nil"/>
            </w:tcBorders>
            <w:vAlign w:val="center"/>
          </w:tcPr>
          <w:p w:rsidR="0072521D" w:rsidRDefault="0072521D" w:rsidP="00E0666E"/>
        </w:tc>
      </w:tr>
      <w:tr w:rsidR="0072521D" w:rsidTr="00E0666E">
        <w:trPr>
          <w:trHeight w:val="528"/>
        </w:trPr>
        <w:tc>
          <w:tcPr>
            <w:tcW w:w="9628" w:type="dxa"/>
            <w:gridSpan w:val="2"/>
            <w:tcBorders>
              <w:left w:val="nil"/>
              <w:right w:val="nil"/>
            </w:tcBorders>
            <w:vAlign w:val="center"/>
          </w:tcPr>
          <w:p w:rsidR="0072521D" w:rsidRDefault="0072521D" w:rsidP="00E0666E"/>
        </w:tc>
      </w:tr>
      <w:tr w:rsidR="00E0666E" w:rsidTr="00E0666E">
        <w:trPr>
          <w:trHeight w:val="528"/>
        </w:trPr>
        <w:tc>
          <w:tcPr>
            <w:tcW w:w="9628" w:type="dxa"/>
            <w:gridSpan w:val="2"/>
            <w:tcBorders>
              <w:left w:val="nil"/>
              <w:right w:val="nil"/>
            </w:tcBorders>
            <w:vAlign w:val="center"/>
          </w:tcPr>
          <w:p w:rsidR="00E0666E" w:rsidRDefault="00E0666E" w:rsidP="00E0666E"/>
        </w:tc>
      </w:tr>
      <w:tr w:rsidR="00E671C3" w:rsidTr="00E0666E">
        <w:trPr>
          <w:trHeight w:val="528"/>
        </w:trPr>
        <w:tc>
          <w:tcPr>
            <w:tcW w:w="9628" w:type="dxa"/>
            <w:gridSpan w:val="2"/>
            <w:tcBorders>
              <w:left w:val="nil"/>
              <w:right w:val="nil"/>
            </w:tcBorders>
            <w:vAlign w:val="center"/>
          </w:tcPr>
          <w:p w:rsidR="00E671C3" w:rsidRDefault="00E671C3" w:rsidP="00E0666E"/>
        </w:tc>
      </w:tr>
      <w:tr w:rsidR="00E0666E" w:rsidTr="00E0666E">
        <w:trPr>
          <w:trHeight w:val="528"/>
        </w:trPr>
        <w:tc>
          <w:tcPr>
            <w:tcW w:w="9628" w:type="dxa"/>
            <w:gridSpan w:val="2"/>
            <w:tcBorders>
              <w:left w:val="nil"/>
              <w:right w:val="nil"/>
            </w:tcBorders>
            <w:vAlign w:val="center"/>
          </w:tcPr>
          <w:p w:rsidR="00E0666E" w:rsidRDefault="00E0666E" w:rsidP="00E0666E"/>
        </w:tc>
      </w:tr>
    </w:tbl>
    <w:p w:rsidR="00E0666E" w:rsidRPr="007F094A" w:rsidRDefault="007F094A" w:rsidP="007F094A">
      <w:pPr>
        <w:spacing w:line="480" w:lineRule="auto"/>
        <w:ind w:firstLineChars="100" w:firstLine="210"/>
      </w:pPr>
      <w:r>
        <w:rPr>
          <w:rFonts w:hint="eastAsia"/>
        </w:rPr>
        <w:t>この様式はみやぎＮＰＯ情報ネット（</w:t>
      </w:r>
      <w:hyperlink r:id="rId5" w:history="1">
        <w:r w:rsidRPr="002B0810">
          <w:rPr>
            <w:rStyle w:val="a4"/>
          </w:rPr>
          <w:t>https://www.miyagi-npo.gr.jp/</w:t>
        </w:r>
      </w:hyperlink>
      <w:r>
        <w:rPr>
          <w:rFonts w:hint="eastAsia"/>
        </w:rPr>
        <w:t>）からダウンロードも可能です。</w:t>
      </w:r>
    </w:p>
    <w:p w:rsidR="0072521D" w:rsidRDefault="0072521D">
      <w:r>
        <w:rPr>
          <w:rFonts w:hint="eastAsia"/>
        </w:rPr>
        <w:t>【提出先】</w:t>
      </w:r>
    </w:p>
    <w:p w:rsidR="00DB53A7" w:rsidRDefault="0072521D" w:rsidP="004037E3">
      <w:pPr>
        <w:ind w:firstLineChars="200" w:firstLine="420"/>
      </w:pPr>
      <w:r>
        <w:rPr>
          <w:rFonts w:hint="eastAsia"/>
        </w:rPr>
        <w:t>みやぎＮＰＯプラザ</w:t>
      </w:r>
    </w:p>
    <w:p w:rsidR="0072521D" w:rsidRDefault="00A139CF" w:rsidP="004037E3">
      <w:pPr>
        <w:ind w:firstLineChars="200" w:firstLine="420"/>
      </w:pPr>
      <w:r>
        <w:rPr>
          <w:rFonts w:hint="eastAsia"/>
        </w:rPr>
        <w:t>（指定管理者：ＮＰＯ法人杜の伝言板ゆるる）</w:t>
      </w:r>
    </w:p>
    <w:p w:rsidR="0072521D" w:rsidRDefault="0072521D" w:rsidP="00DB53A7">
      <w:pPr>
        <w:ind w:firstLineChars="400" w:firstLine="840"/>
      </w:pPr>
      <w:r>
        <w:rPr>
          <w:rFonts w:hint="eastAsia"/>
        </w:rPr>
        <w:t>仙台市宮城野区榴ヶ岡５番地</w:t>
      </w:r>
    </w:p>
    <w:p w:rsidR="0072521D" w:rsidRDefault="0072521D" w:rsidP="00DB53A7">
      <w:pPr>
        <w:ind w:firstLineChars="400" w:firstLine="840"/>
      </w:pPr>
      <w:r>
        <w:rPr>
          <w:rFonts w:hint="eastAsia"/>
        </w:rPr>
        <w:t>電話：022-256-0505　　FAX：022-256-0533</w:t>
      </w:r>
      <w:r w:rsidR="00E0666E">
        <w:rPr>
          <w:rFonts w:hint="eastAsia"/>
        </w:rPr>
        <w:t xml:space="preserve">　　</w:t>
      </w:r>
      <w:r>
        <w:rPr>
          <w:rFonts w:hint="eastAsia"/>
        </w:rPr>
        <w:t>E-Mail：npo@miyagi-npo.gr.jp</w:t>
      </w:r>
    </w:p>
    <w:sectPr w:rsidR="0072521D" w:rsidSect="00E0666E">
      <w:pgSz w:w="11906" w:h="16838" w:code="9"/>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F4"/>
    <w:rsid w:val="004037E3"/>
    <w:rsid w:val="005912C8"/>
    <w:rsid w:val="006543DA"/>
    <w:rsid w:val="0072521D"/>
    <w:rsid w:val="007F094A"/>
    <w:rsid w:val="00A139CF"/>
    <w:rsid w:val="00C348F4"/>
    <w:rsid w:val="00C77148"/>
    <w:rsid w:val="00DB53A7"/>
    <w:rsid w:val="00E0666E"/>
    <w:rsid w:val="00E6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147232"/>
  <w15:chartTrackingRefBased/>
  <w15:docId w15:val="{099B6411-0AA6-4EA4-8BB7-56CCE37C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543DA"/>
    <w:rPr>
      <w:color w:val="0000FF"/>
      <w:u w:val="single"/>
    </w:rPr>
  </w:style>
  <w:style w:type="paragraph" w:styleId="a5">
    <w:name w:val="Balloon Text"/>
    <w:basedOn w:val="a"/>
    <w:link w:val="a6"/>
    <w:uiPriority w:val="99"/>
    <w:semiHidden/>
    <w:unhideWhenUsed/>
    <w:rsid w:val="004037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37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miyagi-npo.g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A280F-ACD9-4AB6-B8F0-311795A0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haruyo horikawa</dc:creator>
  <cp:keywords/>
  <dc:description/>
  <cp:lastModifiedBy>haruyo horikawa</cp:lastModifiedBy>
  <cp:revision>3</cp:revision>
  <cp:lastPrinted>2021-09-01T05:23:00Z</cp:lastPrinted>
  <dcterms:created xsi:type="dcterms:W3CDTF">2021-09-01T04:23:00Z</dcterms:created>
  <dcterms:modified xsi:type="dcterms:W3CDTF">2023-08-09T09:43:00Z</dcterms:modified>
</cp:coreProperties>
</file>